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3C" w:rsidRDefault="00E25B3C" w:rsidP="00453B8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14"/>
          <w:sz w:val="44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pacing w:val="-14"/>
          <w:sz w:val="44"/>
          <w:szCs w:val="28"/>
          <w:lang w:eastAsia="ru-RU"/>
        </w:rPr>
        <w:t>Порядок обжалования</w:t>
      </w:r>
      <w:r w:rsidR="00453B85">
        <w:rPr>
          <w:rFonts w:ascii="Times New Roman" w:eastAsia="Times New Roman" w:hAnsi="Times New Roman" w:cs="Times New Roman"/>
          <w:spacing w:val="-14"/>
          <w:sz w:val="44"/>
          <w:szCs w:val="28"/>
          <w:lang w:eastAsia="ru-RU"/>
        </w:rPr>
        <w:t xml:space="preserve"> административного решения</w:t>
      </w:r>
    </w:p>
    <w:p w:rsidR="00453B85" w:rsidRPr="00453B85" w:rsidRDefault="00453B85" w:rsidP="00453B8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14"/>
          <w:sz w:val="44"/>
          <w:szCs w:val="28"/>
          <w:lang w:eastAsia="ru-RU"/>
        </w:rPr>
      </w:pPr>
    </w:p>
    <w:p w:rsidR="00E25B3C" w:rsidRPr="00453B85" w:rsidRDefault="00E25B3C" w:rsidP="00453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30. Порядок обжалования административного решения</w:t>
      </w:r>
    </w:p>
    <w:p w:rsidR="00E25B3C" w:rsidRPr="00453B85" w:rsidRDefault="00E25B3C" w:rsidP="00453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B3C" w:rsidRPr="00453B85" w:rsidRDefault="00E25B3C" w:rsidP="00453B85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(в ред. </w:t>
      </w:r>
      <w:hyperlink r:id="rId5" w:history="1">
        <w:r w:rsidRPr="00453B85">
          <w:rPr>
            <w:rFonts w:ascii="Times New Roman" w:eastAsia="Times New Roman" w:hAnsi="Times New Roman" w:cs="Times New Roman"/>
            <w:i/>
            <w:sz w:val="24"/>
            <w:szCs w:val="28"/>
            <w:lang w:eastAsia="ru-RU"/>
          </w:rPr>
          <w:t>Закона</w:t>
        </w:r>
      </w:hyperlink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 Республики Беларусь от 09.01.2017 N 17-З)</w:t>
      </w:r>
    </w:p>
    <w:p w:rsidR="00453B85" w:rsidRPr="00453B85" w:rsidRDefault="00453B85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3C" w:rsidRPr="00453B85" w:rsidRDefault="00E25B3C" w:rsidP="00453B85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 - орган, рассматривающий жалобу).</w:t>
      </w:r>
    </w:p>
    <w:p w:rsidR="00E25B3C" w:rsidRDefault="00E25B3C" w:rsidP="00453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(в ред. Законов Республики Беларусь от 13.07.2012 </w:t>
      </w:r>
      <w:hyperlink r:id="rId6" w:history="1">
        <w:r w:rsidRPr="00453B85">
          <w:rPr>
            <w:rFonts w:ascii="Times New Roman" w:eastAsia="Times New Roman" w:hAnsi="Times New Roman" w:cs="Times New Roman"/>
            <w:i/>
            <w:sz w:val="24"/>
            <w:szCs w:val="28"/>
            <w:lang w:eastAsia="ru-RU"/>
          </w:rPr>
          <w:t>N 412-З</w:t>
        </w:r>
      </w:hyperlink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 от 09.01.2017 </w:t>
      </w:r>
      <w:hyperlink r:id="rId7" w:history="1">
        <w:r w:rsidRPr="00453B85">
          <w:rPr>
            <w:rFonts w:ascii="Times New Roman" w:eastAsia="Times New Roman" w:hAnsi="Times New Roman" w:cs="Times New Roman"/>
            <w:i/>
            <w:sz w:val="24"/>
            <w:szCs w:val="28"/>
            <w:lang w:eastAsia="ru-RU"/>
          </w:rPr>
          <w:t>N 17-З</w:t>
        </w:r>
      </w:hyperlink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453B85" w:rsidRPr="00453B85" w:rsidRDefault="00453B85" w:rsidP="00453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25B3C" w:rsidRPr="00453B85" w:rsidRDefault="00E25B3C" w:rsidP="00453B85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E25B3C" w:rsidRDefault="00E25B3C" w:rsidP="00453B8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часть </w:t>
      </w:r>
      <w:r w:rsid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п. 3 ст</w:t>
      </w:r>
      <w:r w:rsid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30 введена </w:t>
      </w:r>
      <w:hyperlink r:id="rId8" w:history="1">
        <w:r w:rsidRPr="00453B85">
          <w:rPr>
            <w:rFonts w:ascii="Times New Roman" w:eastAsia="Times New Roman" w:hAnsi="Times New Roman" w:cs="Times New Roman"/>
            <w:i/>
            <w:sz w:val="24"/>
            <w:szCs w:val="28"/>
            <w:lang w:eastAsia="ru-RU"/>
          </w:rPr>
          <w:t>Законом</w:t>
        </w:r>
      </w:hyperlink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 Республики Беларусь от 13.07.2012 N 412-З)</w:t>
      </w:r>
    </w:p>
    <w:p w:rsidR="00453B85" w:rsidRPr="00453B85" w:rsidRDefault="00453B85" w:rsidP="00453B8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E25B3C" w:rsidRPr="00453B85" w:rsidRDefault="00E25B3C" w:rsidP="00453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3C" w:rsidRPr="00453B85" w:rsidRDefault="00E25B3C" w:rsidP="00453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31. Срок подачи административной жалобы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3C" w:rsidRPr="00453B85" w:rsidRDefault="00E25B3C" w:rsidP="00453B85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E25B3C" w:rsidRPr="00453B85" w:rsidRDefault="00E25B3C" w:rsidP="00453B85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3C" w:rsidRPr="00453B85" w:rsidRDefault="00E25B3C" w:rsidP="00453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32. Форма и содержание административной жалобы</w:t>
      </w:r>
    </w:p>
    <w:p w:rsidR="00E25B3C" w:rsidRPr="00453B85" w:rsidRDefault="00E25B3C" w:rsidP="00453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(в ред. </w:t>
      </w:r>
      <w:hyperlink r:id="rId9" w:history="1">
        <w:r w:rsidRPr="00453B85">
          <w:rPr>
            <w:rFonts w:ascii="Times New Roman" w:eastAsia="Times New Roman" w:hAnsi="Times New Roman" w:cs="Times New Roman"/>
            <w:i/>
            <w:sz w:val="24"/>
            <w:szCs w:val="28"/>
            <w:lang w:eastAsia="ru-RU"/>
          </w:rPr>
          <w:t>Закона</w:t>
        </w:r>
      </w:hyperlink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 Республики Беларусь от 09.01.2017 N 17-З)</w:t>
      </w:r>
    </w:p>
    <w:p w:rsidR="00E25B3C" w:rsidRPr="00453B85" w:rsidRDefault="00E25B3C" w:rsidP="00453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3C" w:rsidRPr="00453B85" w:rsidRDefault="00E25B3C" w:rsidP="00453B85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жалоба подается в письменной либо электронной форме.</w:t>
      </w:r>
    </w:p>
    <w:p w:rsidR="00E25B3C" w:rsidRPr="00453B85" w:rsidRDefault="00E25B3C" w:rsidP="00453B85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административной жалобе, подаваемой в письменной форме, должны содержаться:</w:t>
      </w:r>
    </w:p>
    <w:p w:rsidR="00E25B3C" w:rsidRPr="00453B85" w:rsidRDefault="00E25B3C" w:rsidP="00453B85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рассматривающего жалобу;</w:t>
      </w:r>
    </w:p>
    <w:p w:rsidR="00E25B3C" w:rsidRPr="00453B85" w:rsidRDefault="00E25B3C" w:rsidP="00453B85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заинтересованном лице и третьем лице (далее, если не указано иное, - лицо, подавшее административную жалобу):</w:t>
      </w:r>
    </w:p>
    <w:p w:rsidR="00E25B3C" w:rsidRPr="00453B85" w:rsidRDefault="00E25B3C" w:rsidP="00453B85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собственное имя, отчество (если таковое имеется), место </w:t>
      </w: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 (место пребывания) - для гражданина;</w:t>
      </w:r>
    </w:p>
    <w:p w:rsidR="00E25B3C" w:rsidRPr="00453B85" w:rsidRDefault="00E25B3C" w:rsidP="00453B85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 нахождения - для юридического лица;</w:t>
      </w:r>
    </w:p>
    <w:p w:rsidR="00E25B3C" w:rsidRPr="00453B85" w:rsidRDefault="00E25B3C" w:rsidP="00453B85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органа, принявшего обжалуемое административное решение;</w:t>
      </w:r>
    </w:p>
    <w:p w:rsidR="00E25B3C" w:rsidRPr="00453B85" w:rsidRDefault="00E25B3C" w:rsidP="00453B85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обжалуемого административного решения;</w:t>
      </w:r>
    </w:p>
    <w:p w:rsidR="00E25B3C" w:rsidRPr="00453B85" w:rsidRDefault="00E25B3C" w:rsidP="00453B85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E25B3C" w:rsidRPr="00453B85" w:rsidRDefault="00E25B3C" w:rsidP="00453B85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лица, подавшего административную жалобу;</w:t>
      </w:r>
    </w:p>
    <w:p w:rsidR="00E25B3C" w:rsidRPr="00453B85" w:rsidRDefault="00E25B3C" w:rsidP="00453B85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 (или) сведений (при их наличии), представляемых вместе с административной жалобой;</w:t>
      </w:r>
    </w:p>
    <w:p w:rsidR="00E25B3C" w:rsidRDefault="00E25B3C" w:rsidP="00453B85">
      <w:pPr>
        <w:pStyle w:val="a3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E25B3C" w:rsidRPr="00453B85" w:rsidRDefault="00E25B3C" w:rsidP="00453B85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жалоба в электронной форме подается через единый портал электронных услуг с использованием средств идентификации, указанных в </w:t>
      </w:r>
      <w:hyperlink r:id="rId10" w:history="1">
        <w:r w:rsidRPr="00453B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третьем</w:t>
        </w:r>
      </w:hyperlink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history="1">
        <w:r w:rsidRPr="00453B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четвертом части первой пункта 6 статьи 14</w:t>
        </w:r>
      </w:hyperlink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Закона.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административной жалобе, подаваемой в электронной форме, должны содержаться сведения, указанные в</w:t>
      </w:r>
      <w:r w:rsid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P22" w:history="1">
        <w:r w:rsidRPr="00453B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="00453B85">
        <w:rPr>
          <w:rFonts w:ascii="Times New Roman" w:hAnsi="Times New Roman" w:cs="Times New Roman"/>
          <w:sz w:val="28"/>
          <w:szCs w:val="28"/>
        </w:rPr>
        <w:t xml:space="preserve"> </w:t>
      </w: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P28" w:history="1">
        <w:r w:rsidRPr="00453B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восьмом пункта 2</w:t>
        </w:r>
      </w:hyperlink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3C" w:rsidRPr="00453B85" w:rsidRDefault="00E25B3C" w:rsidP="00453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33. Регистрация административных жалоб</w:t>
      </w:r>
    </w:p>
    <w:p w:rsidR="00E25B3C" w:rsidRPr="00453B85" w:rsidRDefault="00E25B3C" w:rsidP="00453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(в ред. </w:t>
      </w:r>
      <w:hyperlink r:id="rId14" w:history="1">
        <w:r w:rsidRPr="00453B85">
          <w:rPr>
            <w:rFonts w:ascii="Times New Roman" w:eastAsia="Times New Roman" w:hAnsi="Times New Roman" w:cs="Times New Roman"/>
            <w:i/>
            <w:sz w:val="24"/>
            <w:szCs w:val="28"/>
            <w:lang w:eastAsia="ru-RU"/>
          </w:rPr>
          <w:t>Закона</w:t>
        </w:r>
      </w:hyperlink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 Республики Беларусь от 09.01.2017 N 17-З)</w:t>
      </w:r>
    </w:p>
    <w:p w:rsidR="00E25B3C" w:rsidRPr="00453B85" w:rsidRDefault="00E25B3C" w:rsidP="00453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3C" w:rsidRPr="00453B85" w:rsidRDefault="00E25B3C" w:rsidP="00453B85">
      <w:pPr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жалобы подлежат регистрации в день их подачи.</w:t>
      </w:r>
    </w:p>
    <w:p w:rsidR="00E25B3C" w:rsidRPr="00453B85" w:rsidRDefault="00E25B3C" w:rsidP="00453B85">
      <w:pPr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жалобы, поступившие в нерабочий день (нерабочее время), регистрируются не позднее чем в </w:t>
      </w:r>
      <w:proofErr w:type="gramStart"/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proofErr w:type="gramEnd"/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за ним рабочий день.</w:t>
      </w:r>
    </w:p>
    <w:p w:rsidR="00E25B3C" w:rsidRPr="00453B85" w:rsidRDefault="00E25B3C" w:rsidP="00453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3C" w:rsidRPr="00453B85" w:rsidRDefault="00E25B3C" w:rsidP="00453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34. Оставление административной жалобы без рассмотрения</w:t>
      </w:r>
    </w:p>
    <w:p w:rsidR="00E25B3C" w:rsidRPr="00453B85" w:rsidRDefault="00E25B3C" w:rsidP="00453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(в ред. </w:t>
      </w:r>
      <w:hyperlink r:id="rId15" w:history="1">
        <w:r w:rsidRPr="00453B85">
          <w:rPr>
            <w:rFonts w:ascii="Times New Roman" w:eastAsia="Times New Roman" w:hAnsi="Times New Roman" w:cs="Times New Roman"/>
            <w:i/>
            <w:sz w:val="24"/>
            <w:szCs w:val="28"/>
            <w:lang w:eastAsia="ru-RU"/>
          </w:rPr>
          <w:t>Закона</w:t>
        </w:r>
      </w:hyperlink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 Республики Беларусь от 09.01.2017 N 17-З)</w:t>
      </w:r>
    </w:p>
    <w:p w:rsidR="00E25B3C" w:rsidRPr="00453B85" w:rsidRDefault="00E25B3C" w:rsidP="00453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3C" w:rsidRPr="00453B85" w:rsidRDefault="00E25B3C" w:rsidP="00453B85">
      <w:pPr>
        <w:widowControl w:val="0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жалоба оставляется без рассмотрения в течение трех рабочих дней со дня ее регистрации в случае, если: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административной жалобы не относится к компетенции государственного органа, иной организации;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жалоба подана неуполномоченным лицом;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E25B3C" w:rsidRPr="00453B85" w:rsidRDefault="00E25B3C" w:rsidP="00453B85">
      <w:pPr>
        <w:widowControl w:val="0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жалоба в течение трех рабочих дней со дня ее регистрации может быть оставлена без рассмотрения в случае, если: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соблюдены требования к содержанию административной жалобы;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органе, рассматривающем жалобу, уже имеется решение по этой административной жалобе.</w:t>
      </w:r>
    </w:p>
    <w:p w:rsidR="00E25B3C" w:rsidRPr="00453B85" w:rsidRDefault="00E25B3C" w:rsidP="00453B85">
      <w:pPr>
        <w:widowControl w:val="0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оставления административной жалобы без рассмотрения лицу, подавшему административную жалобу, возвращаются документы и (или) сведения, </w:t>
      </w: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E25B3C" w:rsidRPr="00453B85" w:rsidRDefault="00E25B3C" w:rsidP="00453B85">
      <w:pPr>
        <w:widowControl w:val="0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 орган, рассматривающий жалобу.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3C" w:rsidRPr="00453B85" w:rsidRDefault="00E25B3C" w:rsidP="00453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34-1. Отзыв административной жалобы</w:t>
      </w:r>
    </w:p>
    <w:p w:rsidR="00E25B3C" w:rsidRPr="00453B85" w:rsidRDefault="00E25B3C" w:rsidP="00453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(введена </w:t>
      </w:r>
      <w:hyperlink r:id="rId16" w:history="1">
        <w:r w:rsidRPr="00453B85">
          <w:rPr>
            <w:rFonts w:ascii="Times New Roman" w:eastAsia="Times New Roman" w:hAnsi="Times New Roman" w:cs="Times New Roman"/>
            <w:i/>
            <w:sz w:val="24"/>
            <w:szCs w:val="28"/>
            <w:lang w:eastAsia="ru-RU"/>
          </w:rPr>
          <w:t>Законом</w:t>
        </w:r>
      </w:hyperlink>
      <w:r w:rsidRPr="00453B8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 Республики Беларусь от 09.01.2017 N 17-З)</w:t>
      </w:r>
    </w:p>
    <w:p w:rsidR="00E25B3C" w:rsidRPr="00453B85" w:rsidRDefault="00E25B3C" w:rsidP="00453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5B3C" w:rsidRPr="00453B85" w:rsidRDefault="00E25B3C" w:rsidP="00453B85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административную жалобу, вправе отозвать свою административную жалобу в любое время до окончания ее рассмотрения.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административной жалобы, поданной в письменной форме, осуществляется посредством подачи заявления в письменной форме в орган, рассматривающий жалобу.</w:t>
      </w:r>
    </w:p>
    <w:p w:rsidR="00E25B3C" w:rsidRPr="00453B85" w:rsidRDefault="00E25B3C" w:rsidP="00453B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рассматривающий жалобу.</w:t>
      </w:r>
    </w:p>
    <w:p w:rsidR="00E25B3C" w:rsidRPr="00453B85" w:rsidRDefault="00E25B3C" w:rsidP="00453B85">
      <w:pPr>
        <w:widowControl w:val="0"/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9376B5" w:rsidRPr="00453B85" w:rsidRDefault="009376B5" w:rsidP="00453B8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9376B5" w:rsidRPr="00453B85" w:rsidSect="00453B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0DA"/>
    <w:multiLevelType w:val="multilevel"/>
    <w:tmpl w:val="F6EC8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03FBE"/>
    <w:multiLevelType w:val="multilevel"/>
    <w:tmpl w:val="50B23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F6187"/>
    <w:multiLevelType w:val="multilevel"/>
    <w:tmpl w:val="960CB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C108E"/>
    <w:multiLevelType w:val="multilevel"/>
    <w:tmpl w:val="93B2B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621AE"/>
    <w:multiLevelType w:val="multilevel"/>
    <w:tmpl w:val="83E2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7527E"/>
    <w:multiLevelType w:val="multilevel"/>
    <w:tmpl w:val="02B6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165EC"/>
    <w:multiLevelType w:val="multilevel"/>
    <w:tmpl w:val="9D56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84877"/>
    <w:multiLevelType w:val="hybridMultilevel"/>
    <w:tmpl w:val="A2F2CD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761E94"/>
    <w:multiLevelType w:val="multilevel"/>
    <w:tmpl w:val="A27C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92A3C"/>
    <w:multiLevelType w:val="multilevel"/>
    <w:tmpl w:val="076AD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E1221"/>
    <w:multiLevelType w:val="multilevel"/>
    <w:tmpl w:val="416A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2C74CB"/>
    <w:multiLevelType w:val="multilevel"/>
    <w:tmpl w:val="B9F8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F2BAE"/>
    <w:multiLevelType w:val="multilevel"/>
    <w:tmpl w:val="B7ACD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A0DAA"/>
    <w:multiLevelType w:val="multilevel"/>
    <w:tmpl w:val="D8363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81"/>
  <w:drawingGridVerticalSpacing w:val="181"/>
  <w:doNotUseMarginsForDrawingGridOrigin/>
  <w:drawingGridVerticalOrigin w:val="1134"/>
  <w:characterSpacingControl w:val="doNotCompress"/>
  <w:compat/>
  <w:rsids>
    <w:rsidRoot w:val="00E25B3C"/>
    <w:rsid w:val="00453B85"/>
    <w:rsid w:val="009376B5"/>
    <w:rsid w:val="00C044A5"/>
    <w:rsid w:val="00C61822"/>
    <w:rsid w:val="00E25B3C"/>
    <w:rsid w:val="00E6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900A873142B5DBF9CD057FE2F5D0A7CAA84631EB620CCD6DC4E7EA74C757A75162AA7E75E44B88E983D197FU6p8N" TargetMode="External"/><Relationship Id="rId13" Type="http://schemas.openxmlformats.org/officeDocument/2006/relationships/hyperlink" Target="http://smolevichi.minsk-region.by/ru/poryadok-obzhalovaniy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900A873142B5DBF9CD057FE2F5D0A7CAA84631EB627CCD1DB4F7EA74C757A75162AA7E75E44B88E983D1A7DU6pFN" TargetMode="External"/><Relationship Id="rId12" Type="http://schemas.openxmlformats.org/officeDocument/2006/relationships/hyperlink" Target="http://smolevichi.minsk-region.by/ru/poryadok-obzhalovaniy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0900A873142B5DBF9CD057FE2F5D0A7CAA84631EB627CCD1DB4F7EA74C757A75162AA7E75E44B88E983D1A7AU6p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0900A873142B5DBF9CD057FE2F5D0A7CAA84631EB620CCD6DC4E7EA74C757A75162AA7E75E44B88E983D197FU6pAN" TargetMode="External"/><Relationship Id="rId11" Type="http://schemas.openxmlformats.org/officeDocument/2006/relationships/hyperlink" Target="consultantplus://offline/ref=980900A873142B5DBF9CD057FE2F5D0A7CAA84631EB627CFD5DC497EA74C757A75162AA7E75E44B88E983D1C76U6pEN" TargetMode="External"/><Relationship Id="rId5" Type="http://schemas.openxmlformats.org/officeDocument/2006/relationships/hyperlink" Target="consultantplus://offline/ref=980900A873142B5DBF9CD057FE2F5D0A7CAA84631EB627CCD1DB4F7EA74C757A75162AA7E75E44B88E983D1A7EU6p6N" TargetMode="External"/><Relationship Id="rId15" Type="http://schemas.openxmlformats.org/officeDocument/2006/relationships/hyperlink" Target="consultantplus://offline/ref=980900A873142B5DBF9CD057FE2F5D0A7CAA84631EB627CCD1DB4F7EA74C757A75162AA7E75E44B88E983D1A7BU6pEN" TargetMode="External"/><Relationship Id="rId10" Type="http://schemas.openxmlformats.org/officeDocument/2006/relationships/hyperlink" Target="consultantplus://offline/ref=980900A873142B5DBF9CD057FE2F5D0A7CAA84631EB627CFD5DC497EA74C757A75162AA7E75E44B88E983D1C76U6pFN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900A873142B5DBF9CD057FE2F5D0A7CAA84631EB627CCD1DB4F7EA74C757A75162AA7E75E44B88E983D1A7DU6pDN" TargetMode="External"/><Relationship Id="rId14" Type="http://schemas.openxmlformats.org/officeDocument/2006/relationships/hyperlink" Target="consultantplus://offline/ref=980900A873142B5DBF9CD057FE2F5D0A7CAA84631EB627CCD1DB4F7EA74C757A75162AA7E75E44B88E983D1A7CU6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2019-10-29T10:19:00Z</dcterms:created>
  <dcterms:modified xsi:type="dcterms:W3CDTF">2019-10-29T10:19:00Z</dcterms:modified>
</cp:coreProperties>
</file>